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9D" w:rsidRDefault="00A07D9D" w:rsidP="00A07D9D">
      <w:pPr>
        <w:ind w:left="709"/>
        <w:rPr>
          <w:rFonts w:asciiTheme="majorBidi" w:hAnsiTheme="majorBidi" w:cstheme="majorBidi"/>
          <w:b/>
          <w:bCs/>
          <w:sz w:val="24"/>
          <w:szCs w:val="24"/>
        </w:rPr>
      </w:pPr>
    </w:p>
    <w:p w:rsidR="00A07D9D" w:rsidRDefault="00A07D9D" w:rsidP="00A07D9D">
      <w:pPr>
        <w:ind w:left="709"/>
        <w:rPr>
          <w:rFonts w:asciiTheme="majorBidi" w:hAnsiTheme="majorBidi" w:cstheme="majorBidi"/>
          <w:b/>
          <w:bCs/>
          <w:sz w:val="24"/>
          <w:szCs w:val="24"/>
        </w:rPr>
      </w:pPr>
    </w:p>
    <w:p w:rsidR="00A07D9D" w:rsidRDefault="00A07D9D" w:rsidP="00A07D9D">
      <w:pPr>
        <w:ind w:left="709"/>
        <w:rPr>
          <w:rFonts w:asciiTheme="majorBidi" w:hAnsiTheme="majorBidi" w:cstheme="majorBidi"/>
          <w:b/>
          <w:bCs/>
          <w:sz w:val="24"/>
          <w:szCs w:val="24"/>
        </w:rPr>
      </w:pPr>
    </w:p>
    <w:p w:rsidR="00094B3D" w:rsidRDefault="00CC375A" w:rsidP="00A07D9D">
      <w:pPr>
        <w:ind w:left="709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GE06 01</w:t>
      </w:r>
      <w:r w:rsidR="00AB54D4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/>
          <w:b/>
          <w:bCs/>
          <w:sz w:val="24"/>
          <w:szCs w:val="24"/>
        </w:rPr>
        <w:t>2L assignments</w:t>
      </w:r>
    </w:p>
    <w:p w:rsidR="00CC375A" w:rsidRDefault="00CC375A" w:rsidP="00A07D9D">
      <w:pPr>
        <w:ind w:left="709" w:right="650"/>
        <w:rPr>
          <w:rFonts w:asciiTheme="majorBidi" w:hAnsiTheme="majorBidi" w:cstheme="majorBidi"/>
          <w:b/>
          <w:bCs/>
          <w:sz w:val="24"/>
          <w:szCs w:val="24"/>
        </w:rPr>
      </w:pPr>
      <w:r w:rsidRPr="005432B8">
        <w:rPr>
          <w:rFonts w:ascii="Calibri" w:eastAsia="SimSun" w:hAnsi="Calibri" w:cs="Arial"/>
          <w:b/>
          <w:bCs/>
        </w:rPr>
        <w:t xml:space="preserve">Digital television broadcasting for SFN composed </w:t>
      </w:r>
      <w:r w:rsidRPr="005432B8">
        <w:rPr>
          <w:rFonts w:ascii="Calibri" w:eastAsia="SimSun" w:hAnsi="Calibri" w:cs="Arial"/>
          <w:b/>
          <w:bCs/>
          <w:u w:val="single"/>
        </w:rPr>
        <w:t>Linked assignments</w:t>
      </w:r>
    </w:p>
    <w:p w:rsidR="00CC375A" w:rsidRPr="00DA712A" w:rsidRDefault="00CC375A" w:rsidP="00A07D9D">
      <w:pPr>
        <w:pStyle w:val="Default"/>
        <w:ind w:left="709" w:right="650"/>
        <w:rPr>
          <w:rFonts w:asciiTheme="minorBidi" w:hAnsiTheme="minorBidi" w:cstheme="minorBidi"/>
          <w:b/>
          <w:bCs/>
          <w:sz w:val="20"/>
          <w:szCs w:val="20"/>
        </w:rPr>
      </w:pPr>
      <w:r w:rsidRPr="00DA712A">
        <w:rPr>
          <w:rFonts w:asciiTheme="minorBidi" w:hAnsiTheme="minorBidi" w:cstheme="minorBidi"/>
          <w:sz w:val="20"/>
          <w:szCs w:val="20"/>
        </w:rPr>
        <w:t xml:space="preserve">Prepare </w:t>
      </w:r>
      <w:r>
        <w:rPr>
          <w:rFonts w:asciiTheme="minorBidi" w:hAnsiTheme="minorBidi" w:cstheme="minorBidi"/>
          <w:sz w:val="20"/>
          <w:szCs w:val="20"/>
        </w:rPr>
        <w:t>an</w:t>
      </w:r>
      <w:r w:rsidRPr="00DA712A">
        <w:rPr>
          <w:rFonts w:asciiTheme="minorBidi" w:hAnsiTheme="minorBidi" w:cstheme="minorBidi"/>
          <w:sz w:val="20"/>
          <w:szCs w:val="20"/>
        </w:rPr>
        <w:t xml:space="preserve"> electronic notice file </w:t>
      </w:r>
      <w:r>
        <w:rPr>
          <w:rFonts w:asciiTheme="minorBidi" w:hAnsiTheme="minorBidi" w:cstheme="minorBidi"/>
          <w:sz w:val="20"/>
          <w:szCs w:val="20"/>
        </w:rPr>
        <w:t xml:space="preserve">of frequency </w:t>
      </w:r>
      <w:r w:rsidRPr="005E1D6D">
        <w:rPr>
          <w:rFonts w:asciiTheme="minorBidi" w:hAnsiTheme="minorBidi" w:cstheme="minorBidi"/>
          <w:b/>
          <w:bCs/>
          <w:sz w:val="20"/>
          <w:szCs w:val="20"/>
        </w:rPr>
        <w:t>570 MHz</w:t>
      </w:r>
      <w:r>
        <w:rPr>
          <w:rFonts w:asciiTheme="minorBidi" w:hAnsiTheme="minorBidi" w:cstheme="minorBidi"/>
          <w:sz w:val="20"/>
          <w:szCs w:val="20"/>
        </w:rPr>
        <w:t xml:space="preserve"> assigned to two TV broadcasting stations for their recording in GE06 Plan based on the information below:</w:t>
      </w:r>
    </w:p>
    <w:p w:rsidR="00CC375A" w:rsidRDefault="00CC375A" w:rsidP="00A07D9D">
      <w:pPr>
        <w:ind w:left="709" w:right="650"/>
        <w:rPr>
          <w:rFonts w:asciiTheme="minorBidi" w:hAnsiTheme="minorBidi"/>
          <w:color w:val="000000"/>
          <w:sz w:val="20"/>
          <w:szCs w:val="20"/>
        </w:rPr>
      </w:pPr>
    </w:p>
    <w:p w:rsidR="00CC375A" w:rsidRDefault="00CC375A" w:rsidP="00A07D9D">
      <w:pPr>
        <w:ind w:left="709" w:right="650"/>
        <w:rPr>
          <w:rFonts w:asciiTheme="minorBidi" w:hAnsiTheme="minorBidi"/>
          <w:color w:val="000000"/>
          <w:sz w:val="20"/>
          <w:szCs w:val="20"/>
        </w:rPr>
      </w:pPr>
      <w:r w:rsidRPr="005432B8">
        <w:rPr>
          <w:rFonts w:asciiTheme="minorBidi" w:hAnsiTheme="minorBidi"/>
          <w:color w:val="000000"/>
          <w:sz w:val="20"/>
          <w:szCs w:val="20"/>
        </w:rPr>
        <w:t xml:space="preserve">To prepare these notices we will use “New File” functionality of </w:t>
      </w:r>
      <w:proofErr w:type="spellStart"/>
      <w:r w:rsidRPr="005432B8">
        <w:rPr>
          <w:rFonts w:asciiTheme="minorBidi" w:hAnsiTheme="minorBidi"/>
          <w:color w:val="000000"/>
          <w:sz w:val="20"/>
          <w:szCs w:val="20"/>
        </w:rPr>
        <w:t>TerRaNotices</w:t>
      </w:r>
      <w:proofErr w:type="spellEnd"/>
      <w:r w:rsidRPr="005432B8">
        <w:rPr>
          <w:rFonts w:asciiTheme="minorBidi" w:hAnsiTheme="minorBidi"/>
          <w:color w:val="000000"/>
          <w:sz w:val="20"/>
          <w:szCs w:val="20"/>
        </w:rPr>
        <w:t xml:space="preserve">, select the Administration of </w:t>
      </w:r>
      <w:r>
        <w:rPr>
          <w:rFonts w:asciiTheme="minorBidi" w:hAnsiTheme="minorBidi"/>
          <w:color w:val="000000"/>
          <w:sz w:val="20"/>
          <w:szCs w:val="20"/>
        </w:rPr>
        <w:t>Switzerland</w:t>
      </w:r>
      <w:r w:rsidRPr="005432B8">
        <w:rPr>
          <w:rFonts w:asciiTheme="minorBidi" w:hAnsiTheme="minorBidi"/>
          <w:color w:val="000000"/>
          <w:sz w:val="20"/>
          <w:szCs w:val="20"/>
        </w:rPr>
        <w:t xml:space="preserve"> (</w:t>
      </w:r>
      <w:r w:rsidRPr="005432B8">
        <w:rPr>
          <w:rFonts w:asciiTheme="minorBidi" w:hAnsiTheme="minorBidi"/>
          <w:b/>
          <w:bCs/>
          <w:color w:val="000000"/>
          <w:sz w:val="20"/>
          <w:szCs w:val="20"/>
        </w:rPr>
        <w:t>SUI</w:t>
      </w:r>
      <w:r w:rsidRPr="005432B8">
        <w:rPr>
          <w:rFonts w:asciiTheme="minorBidi" w:hAnsiTheme="minorBidi"/>
          <w:color w:val="000000"/>
          <w:sz w:val="20"/>
          <w:szCs w:val="20"/>
        </w:rPr>
        <w:t xml:space="preserve">) as the notifying administration and the relevant notice type.  </w:t>
      </w:r>
    </w:p>
    <w:p w:rsidR="007C1D3F" w:rsidRDefault="00AB54D4" w:rsidP="00A07D9D">
      <w:pPr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B54D4" w:rsidRPr="0029680B" w:rsidRDefault="00AB54D4" w:rsidP="00A07D9D">
      <w:pPr>
        <w:ind w:left="709"/>
        <w:rPr>
          <w:rFonts w:asciiTheme="minorBidi" w:hAnsiTheme="minorBidi"/>
          <w:sz w:val="20"/>
          <w:szCs w:val="20"/>
        </w:rPr>
      </w:pPr>
      <w:r w:rsidRPr="0029680B">
        <w:rPr>
          <w:rFonts w:asciiTheme="minorBidi" w:hAnsiTheme="minorBidi"/>
          <w:sz w:val="20"/>
          <w:szCs w:val="20"/>
        </w:rPr>
        <w:t xml:space="preserve">The notice type to use for the notification of a </w:t>
      </w:r>
      <w:r w:rsidR="00094B3D" w:rsidRPr="0029680B">
        <w:rPr>
          <w:rFonts w:asciiTheme="minorBidi" w:hAnsiTheme="minorBidi"/>
          <w:sz w:val="20"/>
          <w:szCs w:val="20"/>
        </w:rPr>
        <w:t>television</w:t>
      </w:r>
      <w:r w:rsidRPr="0029680B">
        <w:rPr>
          <w:rFonts w:asciiTheme="minorBidi" w:hAnsiTheme="minorBidi"/>
          <w:sz w:val="20"/>
          <w:szCs w:val="20"/>
        </w:rPr>
        <w:t xml:space="preserve"> broadcasting station </w:t>
      </w:r>
      <w:r w:rsidR="00094B3D" w:rsidRPr="0029680B">
        <w:rPr>
          <w:rFonts w:asciiTheme="minorBidi" w:hAnsiTheme="minorBidi"/>
          <w:sz w:val="20"/>
          <w:szCs w:val="20"/>
        </w:rPr>
        <w:t xml:space="preserve">assignment </w:t>
      </w:r>
      <w:r w:rsidRPr="0029680B">
        <w:rPr>
          <w:rFonts w:asciiTheme="minorBidi" w:hAnsiTheme="minorBidi"/>
          <w:sz w:val="20"/>
          <w:szCs w:val="20"/>
        </w:rPr>
        <w:t xml:space="preserve">in the </w:t>
      </w:r>
      <w:r w:rsidR="00094B3D" w:rsidRPr="0029680B">
        <w:rPr>
          <w:rFonts w:asciiTheme="minorBidi" w:hAnsiTheme="minorBidi"/>
          <w:sz w:val="20"/>
          <w:szCs w:val="20"/>
        </w:rPr>
        <w:t>GE06</w:t>
      </w:r>
      <w:r w:rsidRPr="0029680B">
        <w:rPr>
          <w:rFonts w:asciiTheme="minorBidi" w:hAnsiTheme="minorBidi"/>
          <w:sz w:val="20"/>
          <w:szCs w:val="20"/>
        </w:rPr>
        <w:t xml:space="preserve"> band </w:t>
      </w:r>
      <w:proofErr w:type="gramStart"/>
      <w:r w:rsidRPr="0029680B">
        <w:rPr>
          <w:rFonts w:asciiTheme="minorBidi" w:hAnsiTheme="minorBidi"/>
          <w:sz w:val="20"/>
          <w:szCs w:val="20"/>
        </w:rPr>
        <w:t>is:</w:t>
      </w:r>
      <w:proofErr w:type="gramEnd"/>
      <w:r w:rsidRPr="0029680B">
        <w:rPr>
          <w:rFonts w:asciiTheme="minorBidi" w:hAnsiTheme="minorBidi"/>
          <w:sz w:val="20"/>
          <w:szCs w:val="20"/>
        </w:rPr>
        <w:t xml:space="preserve"> </w:t>
      </w:r>
      <w:r w:rsidR="00094B3D" w:rsidRPr="0029680B">
        <w:rPr>
          <w:rFonts w:asciiTheme="minorBidi" w:hAnsiTheme="minorBidi"/>
          <w:sz w:val="20"/>
          <w:szCs w:val="20"/>
        </w:rPr>
        <w:t>G</w:t>
      </w:r>
      <w:r w:rsidRPr="0029680B">
        <w:rPr>
          <w:rFonts w:asciiTheme="minorBidi" w:hAnsiTheme="minorBidi"/>
          <w:sz w:val="20"/>
          <w:szCs w:val="20"/>
        </w:rPr>
        <w:t xml:space="preserve">T1 </w:t>
      </w:r>
    </w:p>
    <w:p w:rsidR="00283093" w:rsidRDefault="00283093" w:rsidP="00A07D9D">
      <w:pPr>
        <w:pStyle w:val="ListParagraph"/>
        <w:ind w:left="709"/>
        <w:rPr>
          <w:rFonts w:cstheme="majorBidi"/>
        </w:rPr>
      </w:pPr>
      <w:r w:rsidRPr="0031668A">
        <w:rPr>
          <w:rFonts w:cstheme="majorBidi"/>
        </w:rPr>
        <w:t xml:space="preserve">The identifying elements for </w:t>
      </w:r>
      <w:r w:rsidRPr="00283093">
        <w:rPr>
          <w:rFonts w:cstheme="majorBidi"/>
        </w:rPr>
        <w:t>broadcasting</w:t>
      </w:r>
      <w:r>
        <w:rPr>
          <w:rFonts w:cstheme="majorBidi"/>
        </w:rPr>
        <w:t xml:space="preserve"> station</w:t>
      </w:r>
      <w:r w:rsidRPr="0031668A">
        <w:rPr>
          <w:rFonts w:cstheme="majorBidi"/>
        </w:rPr>
        <w:t xml:space="preserve"> are:</w:t>
      </w:r>
    </w:p>
    <w:p w:rsidR="007E2C0D" w:rsidRDefault="007E2C0D" w:rsidP="00A07D9D">
      <w:pPr>
        <w:pStyle w:val="ListParagraph"/>
        <w:ind w:left="709"/>
        <w:rPr>
          <w:rFonts w:cstheme="majorBidi"/>
        </w:rPr>
      </w:pPr>
    </w:p>
    <w:p w:rsidR="00CC375A" w:rsidRPr="00CC375A" w:rsidRDefault="00CC375A" w:rsidP="00A07D9D">
      <w:pPr>
        <w:pStyle w:val="ListParagraph"/>
        <w:numPr>
          <w:ilvl w:val="1"/>
          <w:numId w:val="10"/>
        </w:numPr>
        <w:rPr>
          <w:rFonts w:cstheme="majorBidi"/>
          <w:color w:val="0070C0"/>
        </w:rPr>
      </w:pPr>
      <w:r w:rsidRPr="00CC375A">
        <w:rPr>
          <w:rFonts w:cstheme="majorBidi"/>
          <w:color w:val="0070C0"/>
        </w:rPr>
        <w:t>Unique Identification Code given by the administration</w:t>
      </w:r>
    </w:p>
    <w:p w:rsidR="00283093" w:rsidRPr="00CC375A" w:rsidRDefault="00283093" w:rsidP="00A07D9D">
      <w:pPr>
        <w:pStyle w:val="ListParagraph"/>
        <w:numPr>
          <w:ilvl w:val="1"/>
          <w:numId w:val="10"/>
        </w:numPr>
        <w:rPr>
          <w:rFonts w:cstheme="majorBidi"/>
          <w:color w:val="0070C0"/>
        </w:rPr>
      </w:pPr>
      <w:r w:rsidRPr="00CC375A">
        <w:rPr>
          <w:rFonts w:cstheme="majorBidi"/>
          <w:color w:val="0070C0"/>
        </w:rPr>
        <w:t>Assign Frequency</w:t>
      </w:r>
    </w:p>
    <w:p w:rsidR="007C1D3F" w:rsidRPr="00CC375A" w:rsidRDefault="00283093" w:rsidP="00A07D9D">
      <w:pPr>
        <w:pStyle w:val="ListParagraph"/>
        <w:numPr>
          <w:ilvl w:val="1"/>
          <w:numId w:val="10"/>
        </w:numPr>
        <w:rPr>
          <w:rFonts w:asciiTheme="majorBidi" w:hAnsiTheme="majorBidi" w:cstheme="majorBidi"/>
          <w:b/>
          <w:bCs/>
          <w:color w:val="0070C0"/>
          <w:sz w:val="24"/>
          <w:szCs w:val="24"/>
        </w:rPr>
      </w:pPr>
      <w:r w:rsidRPr="00CC375A">
        <w:rPr>
          <w:rFonts w:cstheme="majorBidi"/>
          <w:color w:val="0070C0"/>
        </w:rPr>
        <w:t>Geographical coordinates</w:t>
      </w:r>
    </w:p>
    <w:p w:rsidR="007C1D3F" w:rsidRDefault="007C1D3F" w:rsidP="00A07D9D">
      <w:pPr>
        <w:pStyle w:val="ListParagraph"/>
        <w:ind w:left="709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B54D4" w:rsidRDefault="00AB54D4" w:rsidP="007C1D3F">
      <w:pPr>
        <w:pStyle w:val="ListParagraph"/>
        <w:ind w:left="1440"/>
        <w:rPr>
          <w:noProof/>
        </w:rPr>
      </w:pPr>
    </w:p>
    <w:p w:rsidR="00661DB0" w:rsidRDefault="001C5D1F" w:rsidP="007C1D3F">
      <w:pPr>
        <w:pStyle w:val="ListParagraph"/>
        <w:ind w:left="1440"/>
        <w:rPr>
          <w:noProof/>
        </w:rPr>
      </w:pPr>
      <w:r>
        <w:rPr>
          <w:noProof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WordPad.Document.1" ShapeID="_x0000_i1025" DrawAspect="Icon" ObjectID="_1604919988" r:id="rId6"/>
        </w:object>
      </w:r>
    </w:p>
    <w:p w:rsidR="00661DB0" w:rsidRDefault="00661DB0" w:rsidP="007C1D3F">
      <w:pPr>
        <w:pStyle w:val="ListParagraph"/>
        <w:ind w:left="1440"/>
        <w:rPr>
          <w:noProof/>
        </w:rPr>
      </w:pPr>
    </w:p>
    <w:p w:rsidR="00C40EDA" w:rsidRPr="00BB2417" w:rsidRDefault="00C40EDA" w:rsidP="004979C3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094B3D" w:rsidRDefault="00094B3D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Default="00C40EDA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29680B" w:rsidRDefault="0029680B" w:rsidP="007C1D3F">
      <w:pPr>
        <w:pStyle w:val="ListParagraph"/>
        <w:ind w:left="144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40EDA" w:rsidRPr="0029680B" w:rsidRDefault="00C40EDA" w:rsidP="0029680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</w:rPr>
      </w:pPr>
      <w:r w:rsidRPr="0029680B">
        <w:rPr>
          <w:rFonts w:asciiTheme="minorBidi" w:hAnsiTheme="minorBidi"/>
          <w:sz w:val="20"/>
          <w:szCs w:val="20"/>
        </w:rPr>
        <w:t xml:space="preserve">Open </w:t>
      </w:r>
      <w:proofErr w:type="spellStart"/>
      <w:r w:rsidRPr="0029680B">
        <w:rPr>
          <w:rFonts w:asciiTheme="minorBidi" w:hAnsiTheme="minorBidi"/>
          <w:sz w:val="20"/>
          <w:szCs w:val="20"/>
        </w:rPr>
        <w:t>TerRaNotices</w:t>
      </w:r>
      <w:proofErr w:type="spellEnd"/>
      <w:r w:rsidRPr="0029680B">
        <w:rPr>
          <w:rFonts w:asciiTheme="minorBidi" w:hAnsiTheme="minorBidi"/>
          <w:sz w:val="20"/>
          <w:szCs w:val="20"/>
        </w:rPr>
        <w:t xml:space="preserve"> </w:t>
      </w:r>
      <w:r w:rsidR="00391FF3" w:rsidRPr="0029680B">
        <w:rPr>
          <w:rFonts w:asciiTheme="minorBidi" w:hAnsiTheme="minorBidi"/>
          <w:sz w:val="20"/>
          <w:szCs w:val="20"/>
        </w:rPr>
        <w:t xml:space="preserve">, This software can be found in the BRIFIC-DVD </w:t>
      </w:r>
      <w:r w:rsidRPr="0029680B">
        <w:rPr>
          <w:rFonts w:asciiTheme="minorBidi" w:hAnsiTheme="minorBidi"/>
          <w:sz w:val="20"/>
          <w:szCs w:val="20"/>
        </w:rPr>
        <w:t>select “New Notice “</w:t>
      </w:r>
      <w:r w:rsidR="00391FF3" w:rsidRPr="0029680B">
        <w:rPr>
          <w:rFonts w:asciiTheme="minorBidi" w:hAnsiTheme="minorBidi"/>
          <w:sz w:val="20"/>
          <w:szCs w:val="20"/>
        </w:rPr>
        <w:t>; then</w:t>
      </w:r>
      <w:r w:rsidRPr="0029680B">
        <w:rPr>
          <w:rFonts w:asciiTheme="minorBidi" w:hAnsiTheme="minorBidi"/>
          <w:sz w:val="20"/>
          <w:szCs w:val="20"/>
        </w:rPr>
        <w:t xml:space="preserve"> </w:t>
      </w:r>
      <w:r w:rsidR="00094B3D" w:rsidRPr="0029680B">
        <w:rPr>
          <w:rFonts w:asciiTheme="minorBidi" w:hAnsiTheme="minorBidi"/>
          <w:sz w:val="20"/>
          <w:szCs w:val="20"/>
        </w:rPr>
        <w:t>G</w:t>
      </w:r>
      <w:r w:rsidRPr="0029680B">
        <w:rPr>
          <w:rFonts w:asciiTheme="minorBidi" w:hAnsiTheme="minorBidi"/>
          <w:sz w:val="20"/>
          <w:szCs w:val="20"/>
        </w:rPr>
        <w:t>T1 notice type for VHF/UHF broadcasting</w:t>
      </w:r>
    </w:p>
    <w:p w:rsidR="00437FFD" w:rsidRDefault="00437FFD" w:rsidP="00391FF3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C40EDA" w:rsidRDefault="00A07D9D" w:rsidP="00661DB0">
      <w:pPr>
        <w:pStyle w:val="ListParagraph"/>
        <w:ind w:left="643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02069314" wp14:editId="3F6450F5">
            <wp:extent cx="7753350" cy="5248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D9D" w:rsidRDefault="00A07D9D" w:rsidP="00661DB0">
      <w:pPr>
        <w:pStyle w:val="ListParagraph"/>
        <w:ind w:left="643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A07D9D" w:rsidRDefault="00A07D9D" w:rsidP="00661DB0">
      <w:pPr>
        <w:pStyle w:val="ListParagraph"/>
        <w:ind w:left="643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29680B" w:rsidRDefault="0029680B" w:rsidP="00661DB0">
      <w:pPr>
        <w:pStyle w:val="ListParagraph"/>
        <w:ind w:left="643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bookmarkStart w:id="0" w:name="_GoBack"/>
      <w:bookmarkEnd w:id="0"/>
    </w:p>
    <w:p w:rsidR="00A07D9D" w:rsidRDefault="00A07D9D" w:rsidP="00661DB0">
      <w:pPr>
        <w:pStyle w:val="ListParagraph"/>
        <w:ind w:left="643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524B52" w:rsidRPr="00524B52" w:rsidRDefault="00094B3D" w:rsidP="00094B3D">
      <w:pPr>
        <w:pStyle w:val="ListParagraph"/>
        <w:numPr>
          <w:ilvl w:val="0"/>
          <w:numId w:val="5"/>
        </w:numPr>
        <w:rPr>
          <w:noProof/>
        </w:rPr>
      </w:pPr>
      <w:r w:rsidRPr="0029680B">
        <w:rPr>
          <w:rFonts w:asciiTheme="minorBidi" w:hAnsiTheme="minorBidi"/>
          <w:sz w:val="20"/>
          <w:szCs w:val="20"/>
        </w:rPr>
        <w:lastRenderedPageBreak/>
        <w:t>Open</w:t>
      </w:r>
      <w:r w:rsidR="00524B52" w:rsidRPr="0029680B">
        <w:rPr>
          <w:rFonts w:asciiTheme="minorBidi" w:hAnsiTheme="minorBidi"/>
          <w:sz w:val="20"/>
          <w:szCs w:val="20"/>
        </w:rPr>
        <w:t xml:space="preserve"> the </w:t>
      </w:r>
      <w:r w:rsidRPr="0029680B">
        <w:rPr>
          <w:rFonts w:asciiTheme="minorBidi" w:hAnsiTheme="minorBidi"/>
          <w:sz w:val="20"/>
          <w:szCs w:val="20"/>
        </w:rPr>
        <w:t>G</w:t>
      </w:r>
      <w:r w:rsidR="00524B52" w:rsidRPr="0029680B">
        <w:rPr>
          <w:rFonts w:asciiTheme="minorBidi" w:hAnsiTheme="minorBidi"/>
          <w:sz w:val="20"/>
          <w:szCs w:val="20"/>
        </w:rPr>
        <w:t>T1 notice form shown below. Then Select Fragment “GE</w:t>
      </w:r>
      <w:r w:rsidRPr="0029680B">
        <w:rPr>
          <w:rFonts w:asciiTheme="minorBidi" w:hAnsiTheme="minorBidi"/>
          <w:sz w:val="20"/>
          <w:szCs w:val="20"/>
        </w:rPr>
        <w:t>06D</w:t>
      </w:r>
      <w:r w:rsidR="00524B52" w:rsidRPr="0029680B">
        <w:rPr>
          <w:rFonts w:asciiTheme="minorBidi" w:hAnsiTheme="minorBidi"/>
          <w:sz w:val="20"/>
          <w:szCs w:val="20"/>
        </w:rPr>
        <w:t>”  and intention “Addition” as requested</w:t>
      </w:r>
      <w:r w:rsidR="00524B52" w:rsidRPr="00524B52">
        <w:rPr>
          <w:rFonts w:asciiTheme="majorBidi" w:hAnsiTheme="majorBidi" w:cstheme="majorBidi"/>
          <w:sz w:val="24"/>
          <w:szCs w:val="24"/>
        </w:rPr>
        <w:t>;</w:t>
      </w:r>
    </w:p>
    <w:p w:rsidR="00524B52" w:rsidRDefault="00524B52" w:rsidP="00524B52">
      <w:pPr>
        <w:pStyle w:val="ListParagraph"/>
        <w:ind w:left="643"/>
        <w:rPr>
          <w:noProof/>
        </w:rPr>
      </w:pPr>
    </w:p>
    <w:p w:rsidR="00524B52" w:rsidRDefault="00A07D9D" w:rsidP="00A07D9D">
      <w:pPr>
        <w:pStyle w:val="ListParagraph"/>
        <w:ind w:left="284"/>
        <w:rPr>
          <w:noProof/>
        </w:rPr>
      </w:pPr>
      <w:r>
        <w:rPr>
          <w:noProof/>
          <w:lang w:val="bg-BG"/>
        </w:rPr>
        <w:drawing>
          <wp:inline distT="0" distB="0" distL="0" distR="0" wp14:anchorId="3F849FDB" wp14:editId="184AD5BF">
            <wp:extent cx="8010525" cy="5807785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27958" cy="5820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4B52" w:rsidRDefault="00524B52" w:rsidP="00524B52">
      <w:pPr>
        <w:pStyle w:val="ListParagraph"/>
        <w:ind w:left="643"/>
        <w:rPr>
          <w:noProof/>
        </w:rPr>
      </w:pPr>
    </w:p>
    <w:p w:rsidR="00524B52" w:rsidRPr="0029680B" w:rsidRDefault="00524B52" w:rsidP="00524B52">
      <w:pPr>
        <w:pStyle w:val="ListParagraph"/>
        <w:ind w:left="360"/>
        <w:rPr>
          <w:rFonts w:asciiTheme="minorBidi" w:hAnsiTheme="minorBidi"/>
          <w:sz w:val="20"/>
          <w:szCs w:val="20"/>
        </w:rPr>
      </w:pPr>
      <w:r w:rsidRPr="0029680B">
        <w:rPr>
          <w:rFonts w:asciiTheme="minorBidi" w:hAnsiTheme="minorBidi"/>
          <w:sz w:val="20"/>
          <w:szCs w:val="20"/>
        </w:rPr>
        <w:t xml:space="preserve">Note that at the bottom left, the list of items to </w:t>
      </w:r>
      <w:proofErr w:type="gramStart"/>
      <w:r w:rsidRPr="0029680B">
        <w:rPr>
          <w:rFonts w:asciiTheme="minorBidi" w:hAnsiTheme="minorBidi"/>
          <w:sz w:val="20"/>
          <w:szCs w:val="20"/>
        </w:rPr>
        <w:t>be filled</w:t>
      </w:r>
      <w:proofErr w:type="gramEnd"/>
      <w:r w:rsidRPr="0029680B">
        <w:rPr>
          <w:rFonts w:asciiTheme="minorBidi" w:hAnsiTheme="minorBidi"/>
          <w:sz w:val="20"/>
          <w:szCs w:val="20"/>
        </w:rPr>
        <w:t xml:space="preserve"> are indicated. The red color boxes also indicate the missing fields. As the field is correctly </w:t>
      </w:r>
      <w:proofErr w:type="gramStart"/>
      <w:r w:rsidRPr="0029680B">
        <w:rPr>
          <w:rFonts w:asciiTheme="minorBidi" w:hAnsiTheme="minorBidi"/>
          <w:sz w:val="20"/>
          <w:szCs w:val="20"/>
        </w:rPr>
        <w:t>filled</w:t>
      </w:r>
      <w:proofErr w:type="gramEnd"/>
      <w:r w:rsidRPr="0029680B">
        <w:rPr>
          <w:rFonts w:asciiTheme="minorBidi" w:hAnsiTheme="minorBidi"/>
          <w:sz w:val="20"/>
          <w:szCs w:val="20"/>
        </w:rPr>
        <w:t xml:space="preserve"> the item disappears from the list and the color of the box also becomes normal. </w:t>
      </w:r>
    </w:p>
    <w:p w:rsidR="00524B52" w:rsidRPr="0029680B" w:rsidRDefault="00524B52" w:rsidP="00524B52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</w:rPr>
      </w:pPr>
      <w:r w:rsidRPr="0029680B">
        <w:rPr>
          <w:rFonts w:asciiTheme="minorBidi" w:hAnsiTheme="minorBidi"/>
          <w:sz w:val="20"/>
          <w:szCs w:val="20"/>
        </w:rPr>
        <w:lastRenderedPageBreak/>
        <w:t>Fill the remaining missing fields to complete the notice.</w:t>
      </w:r>
    </w:p>
    <w:p w:rsidR="00524B52" w:rsidRDefault="00524B52" w:rsidP="00524B52">
      <w:pPr>
        <w:pStyle w:val="ListParagraph"/>
        <w:ind w:left="643"/>
        <w:rPr>
          <w:noProof/>
        </w:rPr>
      </w:pPr>
    </w:p>
    <w:p w:rsidR="00773705" w:rsidRDefault="00A07D9D" w:rsidP="00524B52">
      <w:r>
        <w:rPr>
          <w:noProof/>
          <w:lang w:val="bg-BG"/>
        </w:rPr>
        <w:drawing>
          <wp:inline distT="0" distB="0" distL="0" distR="0" wp14:anchorId="157E2455" wp14:editId="659A88FD">
            <wp:extent cx="8579069" cy="6219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82001" cy="6221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C64" w:rsidRDefault="00FA2C64" w:rsidP="00FA2C64"/>
    <w:p w:rsidR="00094B3D" w:rsidRDefault="00A07D9D" w:rsidP="00A07D9D">
      <w:pPr>
        <w:pStyle w:val="ListParagraph"/>
        <w:numPr>
          <w:ilvl w:val="0"/>
          <w:numId w:val="5"/>
        </w:numPr>
      </w:pPr>
      <w:r w:rsidRPr="00A07D9D">
        <w:rPr>
          <w:lang w:val="en-GB"/>
        </w:rPr>
        <w:t>Altitude of site above sea level</w:t>
      </w:r>
      <w:r>
        <w:rPr>
          <w:lang w:val="en-GB"/>
        </w:rPr>
        <w:t>,</w:t>
      </w:r>
      <w:r w:rsidRPr="00A07D9D">
        <w:t xml:space="preserve"> </w:t>
      </w:r>
      <w:r w:rsidR="00094B3D">
        <w:t>Effective Antenna Heights</w:t>
      </w:r>
      <w:r>
        <w:t xml:space="preserve"> and </w:t>
      </w:r>
      <w:r w:rsidRPr="002706B5">
        <w:rPr>
          <w:rFonts w:asciiTheme="minorBidi" w:hAnsiTheme="minorBidi"/>
          <w:sz w:val="20"/>
          <w:szCs w:val="20"/>
        </w:rPr>
        <w:t>Maximum effective antenna height</w:t>
      </w:r>
      <w:r w:rsidR="00094B3D">
        <w:t xml:space="preserve"> </w:t>
      </w:r>
      <w:proofErr w:type="gramStart"/>
      <w:r w:rsidR="00094B3D">
        <w:t>can be calculated</w:t>
      </w:r>
      <w:proofErr w:type="gramEnd"/>
      <w:r w:rsidR="00094B3D">
        <w:t xml:space="preserve"> using the SRTM3 Terrain Database from Tools menu. </w:t>
      </w:r>
      <w:r>
        <w:t xml:space="preserve"> </w:t>
      </w:r>
    </w:p>
    <w:p w:rsidR="00094B3D" w:rsidRDefault="00A07D9D" w:rsidP="00A07D9D">
      <w:pPr>
        <w:ind w:left="1134"/>
      </w:pPr>
      <w:r>
        <w:rPr>
          <w:noProof/>
          <w:lang w:val="bg-BG"/>
        </w:rPr>
        <w:drawing>
          <wp:inline distT="0" distB="0" distL="0" distR="0" wp14:anchorId="749D1765" wp14:editId="2D8C9638">
            <wp:extent cx="5261610" cy="504845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535" cy="5052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80B" w:rsidRDefault="0029680B" w:rsidP="00A07D9D">
      <w:pPr>
        <w:ind w:left="1134"/>
      </w:pPr>
    </w:p>
    <w:p w:rsidR="0029680B" w:rsidRDefault="0029680B" w:rsidP="00A07D9D">
      <w:pPr>
        <w:ind w:left="1134"/>
      </w:pPr>
    </w:p>
    <w:p w:rsidR="0029680B" w:rsidRPr="001C5D1F" w:rsidRDefault="0029680B" w:rsidP="0029680B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Additional notice </w:t>
      </w:r>
      <w:proofErr w:type="gramStart"/>
      <w:r w:rsidRPr="003B1246">
        <w:rPr>
          <w:rFonts w:asciiTheme="minorBidi" w:hAnsiTheme="minorBidi"/>
          <w:sz w:val="20"/>
          <w:szCs w:val="20"/>
        </w:rPr>
        <w:t>can be added</w:t>
      </w:r>
      <w:proofErr w:type="gramEnd"/>
      <w:r w:rsidRPr="003B1246">
        <w:rPr>
          <w:rFonts w:asciiTheme="minorBidi" w:hAnsiTheme="minorBidi"/>
          <w:sz w:val="20"/>
          <w:szCs w:val="20"/>
        </w:rPr>
        <w:t xml:space="preserve"> by choosing “Insert New Notice” from</w:t>
      </w:r>
      <w:r>
        <w:rPr>
          <w:rFonts w:asciiTheme="minorBidi" w:hAnsiTheme="minorBidi"/>
          <w:sz w:val="20"/>
          <w:szCs w:val="20"/>
        </w:rPr>
        <w:t xml:space="preserve"> the File Menu. And select </w:t>
      </w:r>
      <w:r>
        <w:rPr>
          <w:rFonts w:asciiTheme="minorBidi" w:hAnsiTheme="minorBidi"/>
          <w:sz w:val="20"/>
          <w:szCs w:val="20"/>
        </w:rPr>
        <w:t>GT1</w:t>
      </w:r>
    </w:p>
    <w:p w:rsidR="001C5D1F" w:rsidRPr="0029680B" w:rsidRDefault="001C5D1F" w:rsidP="001C5D1F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0806DE87" wp14:editId="70846E0A">
            <wp:extent cx="7753350" cy="52482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80B" w:rsidRDefault="0029680B" w:rsidP="0029680B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>Now there are two notices in the file.</w:t>
      </w:r>
    </w:p>
    <w:p w:rsidR="0029680B" w:rsidRDefault="0029680B" w:rsidP="0029680B">
      <w:pPr>
        <w:pStyle w:val="ListParagraph"/>
        <w:ind w:left="284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4CE685C0" wp14:editId="0A43FEAA">
            <wp:extent cx="8686800" cy="629793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91112" cy="630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80B" w:rsidRDefault="0029680B" w:rsidP="0029680B">
      <w:pPr>
        <w:pStyle w:val="ListParagraph"/>
        <w:ind w:left="284"/>
        <w:rPr>
          <w:rFonts w:asciiTheme="majorBidi" w:hAnsiTheme="majorBidi" w:cstheme="majorBidi"/>
          <w:sz w:val="24"/>
          <w:szCs w:val="24"/>
        </w:rPr>
      </w:pPr>
    </w:p>
    <w:p w:rsidR="0029680B" w:rsidRPr="00903698" w:rsidRDefault="0029680B" w:rsidP="0029680B">
      <w:pPr>
        <w:pStyle w:val="ListParagraph"/>
        <w:numPr>
          <w:ilvl w:val="0"/>
          <w:numId w:val="5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Fill in the required fields as requested to complete the Notices.</w:t>
      </w:r>
    </w:p>
    <w:p w:rsidR="0029680B" w:rsidRDefault="0029680B" w:rsidP="0029680B">
      <w:pPr>
        <w:pStyle w:val="ListParagraph"/>
        <w:ind w:left="142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276AC152" wp14:editId="7C6EFE83">
            <wp:extent cx="8601075" cy="623577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02978" cy="6237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680B" w:rsidRDefault="0029680B" w:rsidP="0029680B">
      <w:pPr>
        <w:pStyle w:val="ListParagraph"/>
        <w:ind w:left="142"/>
        <w:rPr>
          <w:rFonts w:asciiTheme="majorBidi" w:hAnsiTheme="majorBidi" w:cstheme="majorBidi"/>
          <w:sz w:val="24"/>
          <w:szCs w:val="24"/>
        </w:rPr>
      </w:pPr>
    </w:p>
    <w:p w:rsidR="0029680B" w:rsidRDefault="0029680B" w:rsidP="0029680B">
      <w:pPr>
        <w:pStyle w:val="ListParagraph"/>
        <w:numPr>
          <w:ilvl w:val="0"/>
          <w:numId w:val="5"/>
        </w:numPr>
      </w:pPr>
      <w:proofErr w:type="gramStart"/>
      <w:r>
        <w:lastRenderedPageBreak/>
        <w:t>Again</w:t>
      </w:r>
      <w:proofErr w:type="gramEnd"/>
      <w:r>
        <w:t xml:space="preserve"> calculate the </w:t>
      </w:r>
      <w:r w:rsidRPr="0029680B">
        <w:rPr>
          <w:lang w:val="en-GB"/>
        </w:rPr>
        <w:t>Altitude of site above sea level,</w:t>
      </w:r>
      <w:r w:rsidRPr="00A07D9D">
        <w:t xml:space="preserve"> </w:t>
      </w:r>
      <w:r>
        <w:t xml:space="preserve">Effective Antenna Heights and </w:t>
      </w:r>
      <w:r w:rsidRPr="0029680B">
        <w:rPr>
          <w:rFonts w:asciiTheme="minorBidi" w:hAnsiTheme="minorBidi"/>
          <w:sz w:val="20"/>
          <w:szCs w:val="20"/>
        </w:rPr>
        <w:t>Maximum effective antenna height</w:t>
      </w:r>
      <w:r>
        <w:t xml:space="preserve"> can be calculated using the SRTM3 Terrain Database from Tools menu.  </w:t>
      </w:r>
    </w:p>
    <w:p w:rsidR="0029680B" w:rsidRDefault="001C5D1F" w:rsidP="001C5D1F">
      <w:pPr>
        <w:pStyle w:val="ListParagraph"/>
        <w:ind w:left="643"/>
        <w:rPr>
          <w:rFonts w:asciiTheme="majorBidi" w:hAnsiTheme="majorBidi" w:cstheme="majorBidi"/>
          <w:sz w:val="24"/>
          <w:szCs w:val="24"/>
        </w:rPr>
      </w:pPr>
      <w:r>
        <w:rPr>
          <w:noProof/>
          <w:lang w:val="bg-BG"/>
        </w:rPr>
        <w:drawing>
          <wp:inline distT="0" distB="0" distL="0" distR="0" wp14:anchorId="1429331A" wp14:editId="69704B33">
            <wp:extent cx="6313678" cy="60579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21130" cy="606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705" w:rsidRPr="001C5D1F" w:rsidRDefault="00773705" w:rsidP="0029680B">
      <w:pPr>
        <w:pStyle w:val="ListParagraph"/>
        <w:numPr>
          <w:ilvl w:val="0"/>
          <w:numId w:val="5"/>
        </w:numPr>
      </w:pPr>
      <w:r w:rsidRPr="001C5D1F">
        <w:t>Once the required fields are completed, validate the notice. Then save file with no error/</w:t>
      </w:r>
      <w:proofErr w:type="gramStart"/>
      <w:r w:rsidRPr="001C5D1F">
        <w:t>warning which</w:t>
      </w:r>
      <w:proofErr w:type="gramEnd"/>
      <w:r w:rsidRPr="001C5D1F">
        <w:t xml:space="preserve"> is ready to be submitted via </w:t>
      </w:r>
      <w:proofErr w:type="spellStart"/>
      <w:r w:rsidRPr="001C5D1F">
        <w:t>Wisfat</w:t>
      </w:r>
      <w:proofErr w:type="spellEnd"/>
      <w:r w:rsidRPr="001C5D1F">
        <w:t xml:space="preserve">. </w:t>
      </w:r>
    </w:p>
    <w:sectPr w:rsidR="00773705" w:rsidRPr="001C5D1F" w:rsidSect="00A07D9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E338E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B7398"/>
    <w:multiLevelType w:val="hybridMultilevel"/>
    <w:tmpl w:val="D1240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2" w:tplc="0402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CF46F2"/>
    <w:multiLevelType w:val="hybridMultilevel"/>
    <w:tmpl w:val="E604A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BF789F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8C12F4"/>
    <w:multiLevelType w:val="hybridMultilevel"/>
    <w:tmpl w:val="85406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A64CC"/>
    <w:multiLevelType w:val="hybridMultilevel"/>
    <w:tmpl w:val="14F43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6F770E"/>
    <w:multiLevelType w:val="hybridMultilevel"/>
    <w:tmpl w:val="6A804B86"/>
    <w:lvl w:ilvl="0" w:tplc="EE140E4C">
      <w:start w:val="3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221F9A"/>
    <w:multiLevelType w:val="hybridMultilevel"/>
    <w:tmpl w:val="2A0EE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1955C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9"/>
  </w:num>
  <w:num w:numId="6">
    <w:abstractNumId w:val="11"/>
  </w:num>
  <w:num w:numId="7">
    <w:abstractNumId w:val="8"/>
  </w:num>
  <w:num w:numId="8">
    <w:abstractNumId w:val="5"/>
  </w:num>
  <w:num w:numId="9">
    <w:abstractNumId w:val="6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4D4"/>
    <w:rsid w:val="00016E09"/>
    <w:rsid w:val="0002289B"/>
    <w:rsid w:val="000252D0"/>
    <w:rsid w:val="00086276"/>
    <w:rsid w:val="00094B3D"/>
    <w:rsid w:val="000E375B"/>
    <w:rsid w:val="000F467A"/>
    <w:rsid w:val="00137C03"/>
    <w:rsid w:val="0016602B"/>
    <w:rsid w:val="00193250"/>
    <w:rsid w:val="001C5D1F"/>
    <w:rsid w:val="00205E23"/>
    <w:rsid w:val="00220B0A"/>
    <w:rsid w:val="00270D7F"/>
    <w:rsid w:val="00274DC3"/>
    <w:rsid w:val="00283093"/>
    <w:rsid w:val="0029680B"/>
    <w:rsid w:val="00391FF3"/>
    <w:rsid w:val="00437FFD"/>
    <w:rsid w:val="004979C3"/>
    <w:rsid w:val="00514967"/>
    <w:rsid w:val="00524B52"/>
    <w:rsid w:val="005400C9"/>
    <w:rsid w:val="0058483E"/>
    <w:rsid w:val="00605ECC"/>
    <w:rsid w:val="00661DB0"/>
    <w:rsid w:val="00773705"/>
    <w:rsid w:val="007B306F"/>
    <w:rsid w:val="007B654A"/>
    <w:rsid w:val="007C1D3F"/>
    <w:rsid w:val="007E2C0D"/>
    <w:rsid w:val="008125E7"/>
    <w:rsid w:val="00843420"/>
    <w:rsid w:val="009D02F6"/>
    <w:rsid w:val="009F4A6A"/>
    <w:rsid w:val="00A07D9D"/>
    <w:rsid w:val="00AB54D4"/>
    <w:rsid w:val="00B33333"/>
    <w:rsid w:val="00C40EDA"/>
    <w:rsid w:val="00C50608"/>
    <w:rsid w:val="00CA7209"/>
    <w:rsid w:val="00CC375A"/>
    <w:rsid w:val="00E362BD"/>
    <w:rsid w:val="00E729B5"/>
    <w:rsid w:val="00E91C16"/>
    <w:rsid w:val="00E96D24"/>
    <w:rsid w:val="00EB686A"/>
    <w:rsid w:val="00EF7D7F"/>
    <w:rsid w:val="00F0007D"/>
    <w:rsid w:val="00FA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0EED55-68A6-4EE4-B8B3-FE4A98807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D4"/>
    <w:pPr>
      <w:ind w:left="720"/>
      <w:contextualSpacing/>
    </w:pPr>
  </w:style>
  <w:style w:type="paragraph" w:customStyle="1" w:styleId="Default">
    <w:name w:val="Default"/>
    <w:rsid w:val="00AB54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D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6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9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Vera.Dimitrova@itu.int</dc:creator>
  <cp:lastModifiedBy>Dimitrova, Vera</cp:lastModifiedBy>
  <cp:revision>5</cp:revision>
  <dcterms:created xsi:type="dcterms:W3CDTF">2018-11-28T10:57:00Z</dcterms:created>
  <dcterms:modified xsi:type="dcterms:W3CDTF">2018-11-28T13:20:00Z</dcterms:modified>
</cp:coreProperties>
</file>